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A7" w:rsidRPr="00772D1E" w:rsidRDefault="00933961" w:rsidP="00772D1E">
      <w:pPr>
        <w:shd w:val="clear" w:color="auto" w:fill="00B0F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STENCIL 1D</w:t>
      </w:r>
      <w:r w:rsidR="00772D1E" w:rsidRPr="00772D1E">
        <w:rPr>
          <w:rFonts w:ascii="Arial Black" w:hAnsi="Arial Black"/>
          <w:sz w:val="36"/>
          <w:szCs w:val="36"/>
        </w:rPr>
        <w:t>: THE DIFFERENCE BETWEEN DYNAMIC AND STATE VERBS.</w:t>
      </w:r>
    </w:p>
    <w:p w:rsidR="00772D1E" w:rsidRDefault="00772D1E"/>
    <w:p w:rsidR="00772D1E" w:rsidRDefault="00772D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2D1E" w:rsidRPr="00772D1E" w:rsidTr="00772D1E">
        <w:tc>
          <w:tcPr>
            <w:tcW w:w="4531" w:type="dxa"/>
            <w:shd w:val="clear" w:color="auto" w:fill="00B0F0"/>
          </w:tcPr>
          <w:p w:rsidR="00772D1E" w:rsidRPr="00772D1E" w:rsidRDefault="00772D1E">
            <w:pPr>
              <w:rPr>
                <w:rFonts w:ascii="Arial Black" w:hAnsi="Arial Black"/>
                <w:sz w:val="36"/>
                <w:szCs w:val="36"/>
              </w:rPr>
            </w:pPr>
            <w:r w:rsidRPr="00772D1E">
              <w:rPr>
                <w:rFonts w:ascii="Arial Black" w:hAnsi="Arial Black"/>
                <w:sz w:val="36"/>
                <w:szCs w:val="36"/>
              </w:rPr>
              <w:t>DYNAMIC VERBS</w:t>
            </w:r>
          </w:p>
        </w:tc>
        <w:tc>
          <w:tcPr>
            <w:tcW w:w="4531" w:type="dxa"/>
            <w:shd w:val="clear" w:color="auto" w:fill="00B0F0"/>
          </w:tcPr>
          <w:p w:rsidR="00772D1E" w:rsidRPr="00772D1E" w:rsidRDefault="00772D1E">
            <w:pPr>
              <w:rPr>
                <w:rFonts w:ascii="Arial Black" w:hAnsi="Arial Black"/>
                <w:sz w:val="36"/>
                <w:szCs w:val="36"/>
              </w:rPr>
            </w:pPr>
            <w:r w:rsidRPr="00772D1E">
              <w:rPr>
                <w:rFonts w:ascii="Arial Black" w:hAnsi="Arial Black"/>
                <w:sz w:val="36"/>
                <w:szCs w:val="36"/>
              </w:rPr>
              <w:t>STATE VERBS</w:t>
            </w:r>
          </w:p>
        </w:tc>
      </w:tr>
      <w:tr w:rsidR="00772D1E" w:rsidRPr="00772D1E" w:rsidTr="00772D1E">
        <w:tc>
          <w:tcPr>
            <w:tcW w:w="4531" w:type="dxa"/>
            <w:shd w:val="clear" w:color="auto" w:fill="FFFF00"/>
          </w:tcPr>
          <w:p w:rsidR="00772D1E" w:rsidRPr="00772D1E" w:rsidRDefault="00772D1E">
            <w:pPr>
              <w:rPr>
                <w:rFonts w:ascii="Arial Black" w:hAnsi="Arial Black"/>
                <w:sz w:val="32"/>
                <w:szCs w:val="32"/>
              </w:rPr>
            </w:pPr>
          </w:p>
          <w:p w:rsidR="00772D1E" w:rsidRPr="00772D1E" w:rsidRDefault="00772D1E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Describe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actions.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They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can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be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used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in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simple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and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continuous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forms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4531" w:type="dxa"/>
            <w:shd w:val="clear" w:color="auto" w:fill="FFFF00"/>
          </w:tcPr>
          <w:p w:rsidR="00772D1E" w:rsidRPr="00772D1E" w:rsidRDefault="00772D1E">
            <w:pPr>
              <w:rPr>
                <w:rFonts w:ascii="Arial Black" w:hAnsi="Arial Black"/>
                <w:sz w:val="32"/>
                <w:szCs w:val="32"/>
              </w:rPr>
            </w:pPr>
          </w:p>
          <w:p w:rsidR="00772D1E" w:rsidRPr="00772D1E" w:rsidRDefault="00772D1E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Describe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a state or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situation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.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They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are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not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usually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used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in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continuous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forms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>.</w:t>
            </w:r>
          </w:p>
        </w:tc>
      </w:tr>
      <w:tr w:rsidR="00772D1E" w:rsidRPr="00772D1E" w:rsidTr="00772D1E">
        <w:tc>
          <w:tcPr>
            <w:tcW w:w="4531" w:type="dxa"/>
          </w:tcPr>
          <w:p w:rsidR="00772D1E" w:rsidRPr="00772D1E" w:rsidRDefault="00772D1E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531" w:type="dxa"/>
          </w:tcPr>
          <w:p w:rsidR="00364AD5" w:rsidRPr="00772D1E" w:rsidRDefault="00364AD5" w:rsidP="00364AD5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believe</w:t>
            </w:r>
            <w:proofErr w:type="spellEnd"/>
          </w:p>
          <w:p w:rsidR="00364AD5" w:rsidRPr="00772D1E" w:rsidRDefault="00364AD5" w:rsidP="00364AD5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belong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  <w:p w:rsidR="00364AD5" w:rsidRPr="00772D1E" w:rsidRDefault="00364AD5" w:rsidP="00364AD5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forget</w:t>
            </w:r>
            <w:proofErr w:type="spellEnd"/>
          </w:p>
          <w:p w:rsidR="00364AD5" w:rsidRPr="00772D1E" w:rsidRDefault="00364AD5" w:rsidP="00364AD5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hate</w:t>
            </w:r>
            <w:proofErr w:type="spellEnd"/>
          </w:p>
          <w:p w:rsidR="00364AD5" w:rsidRPr="00772D1E" w:rsidRDefault="00364AD5" w:rsidP="00364AD5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like</w:t>
            </w:r>
          </w:p>
          <w:p w:rsidR="00364AD5" w:rsidRPr="00772D1E" w:rsidRDefault="00364AD5" w:rsidP="00364AD5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love</w:t>
            </w:r>
          </w:p>
          <w:p w:rsidR="00364AD5" w:rsidRPr="00772D1E" w:rsidRDefault="00364AD5" w:rsidP="00364AD5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need</w:t>
            </w:r>
            <w:proofErr w:type="spellEnd"/>
          </w:p>
          <w:p w:rsidR="00364AD5" w:rsidRPr="00772D1E" w:rsidRDefault="00364AD5" w:rsidP="00364AD5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prefer</w:t>
            </w:r>
            <w:proofErr w:type="spellEnd"/>
          </w:p>
          <w:p w:rsidR="00364AD5" w:rsidRPr="00772D1E" w:rsidRDefault="00364AD5" w:rsidP="00364AD5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remember</w:t>
            </w:r>
            <w:proofErr w:type="spellEnd"/>
          </w:p>
          <w:p w:rsidR="00364AD5" w:rsidRPr="00772D1E" w:rsidRDefault="00364AD5" w:rsidP="00364AD5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understand</w:t>
            </w:r>
            <w:proofErr w:type="spellEnd"/>
          </w:p>
          <w:p w:rsidR="00772D1E" w:rsidRPr="00772D1E" w:rsidRDefault="00364AD5" w:rsidP="00364AD5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772D1E"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 w:rsidRPr="00772D1E">
              <w:rPr>
                <w:rFonts w:ascii="Arial Black" w:hAnsi="Arial Black"/>
                <w:sz w:val="32"/>
                <w:szCs w:val="32"/>
              </w:rPr>
              <w:t xml:space="preserve"> want</w:t>
            </w:r>
          </w:p>
        </w:tc>
      </w:tr>
    </w:tbl>
    <w:p w:rsidR="00772D1E" w:rsidRDefault="00772D1E"/>
    <w:p w:rsidR="00772D1E" w:rsidRDefault="00772D1E"/>
    <w:p w:rsidR="00382843" w:rsidRDefault="00382843"/>
    <w:p w:rsidR="00382843" w:rsidRDefault="00382843"/>
    <w:p w:rsidR="00382843" w:rsidRDefault="00382843"/>
    <w:p w:rsidR="00382843" w:rsidRDefault="00382843"/>
    <w:p w:rsidR="00382843" w:rsidRDefault="00382843"/>
    <w:p w:rsidR="00382843" w:rsidRDefault="00382843" w:rsidP="00382843">
      <w:pPr>
        <w:shd w:val="clear" w:color="auto" w:fill="00B0F0"/>
        <w:rPr>
          <w:rFonts w:ascii="Arial Black" w:hAnsi="Arial Black"/>
          <w:sz w:val="32"/>
          <w:szCs w:val="32"/>
        </w:rPr>
      </w:pPr>
      <w:r w:rsidRPr="00382843">
        <w:rPr>
          <w:rFonts w:ascii="Arial Black" w:hAnsi="Arial Black"/>
          <w:sz w:val="32"/>
          <w:szCs w:val="32"/>
        </w:rPr>
        <w:lastRenderedPageBreak/>
        <w:t>SOME STATE VERBS CAN BE USED WITH A DYNAMIC MEANING AND CAN THEREFORE BE USED EITHER AS STATE OR DYNAMIC VERBS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980"/>
        <w:gridCol w:w="4061"/>
        <w:gridCol w:w="3877"/>
      </w:tblGrid>
      <w:tr w:rsidR="00382843" w:rsidTr="00382843">
        <w:tc>
          <w:tcPr>
            <w:tcW w:w="1980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bookmarkStart w:id="0" w:name="_GoBack" w:colFirst="0" w:colLast="0"/>
          </w:p>
        </w:tc>
        <w:tc>
          <w:tcPr>
            <w:tcW w:w="4061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DYNAMIC</w:t>
            </w:r>
          </w:p>
        </w:tc>
        <w:tc>
          <w:tcPr>
            <w:tcW w:w="3877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STATE</w:t>
            </w:r>
          </w:p>
        </w:tc>
      </w:tr>
      <w:tr w:rsidR="00382843" w:rsidTr="00382843">
        <w:tc>
          <w:tcPr>
            <w:tcW w:w="1980" w:type="dxa"/>
          </w:tcPr>
          <w:p w:rsidR="00382843" w:rsidRDefault="00A67485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think</w:t>
            </w:r>
            <w:proofErr w:type="spellEnd"/>
          </w:p>
        </w:tc>
        <w:tc>
          <w:tcPr>
            <w:tcW w:w="4061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think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too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much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>.</w:t>
            </w:r>
          </w:p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What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are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thinking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about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?</w:t>
            </w:r>
          </w:p>
        </w:tc>
        <w:tc>
          <w:tcPr>
            <w:tcW w:w="3877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I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darkCyan"/>
              </w:rPr>
              <w:t>think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your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skirt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is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too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short ?</w:t>
            </w:r>
          </w:p>
        </w:tc>
      </w:tr>
      <w:tr w:rsidR="00382843" w:rsidTr="00382843">
        <w:tc>
          <w:tcPr>
            <w:tcW w:w="1980" w:type="dxa"/>
          </w:tcPr>
          <w:p w:rsidR="00382843" w:rsidRDefault="00A67485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feel</w:t>
            </w:r>
          </w:p>
        </w:tc>
        <w:tc>
          <w:tcPr>
            <w:tcW w:w="4061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How </w:t>
            </w:r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do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feel</w:t>
            </w:r>
            <w:r>
              <w:rPr>
                <w:rFonts w:ascii="Arial Black" w:hAnsi="Arial Black"/>
                <w:sz w:val="32"/>
                <w:szCs w:val="32"/>
              </w:rPr>
              <w:t xml:space="preserve"> ?</w:t>
            </w:r>
          </w:p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I’m</w:t>
            </w:r>
            <w:proofErr w:type="spellEnd"/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 xml:space="preserve"> feeling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ill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3877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I </w:t>
            </w:r>
            <w:r w:rsidRPr="00382843">
              <w:rPr>
                <w:rFonts w:ascii="Arial Black" w:hAnsi="Arial Black"/>
                <w:sz w:val="32"/>
                <w:szCs w:val="32"/>
                <w:highlight w:val="darkCyan"/>
              </w:rPr>
              <w:t>feel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that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he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should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apologise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? </w:t>
            </w:r>
          </w:p>
        </w:tc>
      </w:tr>
      <w:tr w:rsidR="00382843" w:rsidTr="00382843">
        <w:tc>
          <w:tcPr>
            <w:tcW w:w="1980" w:type="dxa"/>
          </w:tcPr>
          <w:p w:rsidR="00382843" w:rsidRDefault="00A67485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look</w:t>
            </w:r>
          </w:p>
        </w:tc>
        <w:tc>
          <w:tcPr>
            <w:tcW w:w="4061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If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look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carefully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can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see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the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sea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>.</w:t>
            </w:r>
          </w:p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What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are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looking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at ? </w:t>
            </w:r>
          </w:p>
        </w:tc>
        <w:tc>
          <w:tcPr>
            <w:tcW w:w="3877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That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bed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darkCyan"/>
              </w:rPr>
              <w:t>doesn’t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382843">
              <w:rPr>
                <w:rFonts w:ascii="Arial Black" w:hAnsi="Arial Black"/>
                <w:sz w:val="32"/>
                <w:szCs w:val="32"/>
                <w:highlight w:val="darkCyan"/>
              </w:rPr>
              <w:t>look</w:t>
            </w:r>
            <w:r w:rsidRPr="00382843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</w:rPr>
              <w:t>very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comfortable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. </w:t>
            </w:r>
          </w:p>
        </w:tc>
      </w:tr>
      <w:tr w:rsidR="00382843" w:rsidTr="00382843">
        <w:tc>
          <w:tcPr>
            <w:tcW w:w="1980" w:type="dxa"/>
          </w:tcPr>
          <w:p w:rsidR="00382843" w:rsidRDefault="00A67485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see</w:t>
            </w:r>
            <w:proofErr w:type="spellEnd"/>
          </w:p>
        </w:tc>
        <w:tc>
          <w:tcPr>
            <w:tcW w:w="4061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We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see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with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our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eyes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>.</w:t>
            </w:r>
          </w:p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I</w:t>
            </w:r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’m</w:t>
            </w:r>
            <w:proofErr w:type="spellEnd"/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seeing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double.</w:t>
            </w:r>
          </w:p>
        </w:tc>
        <w:tc>
          <w:tcPr>
            <w:tcW w:w="3877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I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darkCyan"/>
              </w:rPr>
              <w:t>see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what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you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mean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>.</w:t>
            </w:r>
          </w:p>
        </w:tc>
      </w:tr>
      <w:tr w:rsidR="00382843" w:rsidTr="00382843">
        <w:tc>
          <w:tcPr>
            <w:tcW w:w="1980" w:type="dxa"/>
          </w:tcPr>
          <w:p w:rsidR="00382843" w:rsidRDefault="00A67485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smell</w:t>
            </w:r>
            <w:proofErr w:type="spellEnd"/>
          </w:p>
        </w:tc>
        <w:tc>
          <w:tcPr>
            <w:tcW w:w="4061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often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smell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the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flowers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the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garden.</w:t>
            </w:r>
          </w:p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The dog </w:t>
            </w:r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 xml:space="preserve">is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smelling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its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food. </w:t>
            </w:r>
          </w:p>
        </w:tc>
        <w:tc>
          <w:tcPr>
            <w:tcW w:w="3877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This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cheese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darkCyan"/>
              </w:rPr>
              <w:t>smells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horrible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!</w:t>
            </w:r>
          </w:p>
        </w:tc>
      </w:tr>
      <w:tr w:rsidR="00382843" w:rsidTr="00382843">
        <w:tc>
          <w:tcPr>
            <w:tcW w:w="1980" w:type="dxa"/>
          </w:tcPr>
          <w:p w:rsidR="00382843" w:rsidRDefault="00A67485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taste</w:t>
            </w:r>
          </w:p>
        </w:tc>
        <w:tc>
          <w:tcPr>
            <w:tcW w:w="4061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Taste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the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pasta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and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see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if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it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needs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more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salt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>.</w:t>
            </w:r>
          </w:p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He’</w:t>
            </w:r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s</w:t>
            </w:r>
            <w:proofErr w:type="spellEnd"/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tasting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the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wine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not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drinking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it. </w:t>
            </w:r>
          </w:p>
        </w:tc>
        <w:tc>
          <w:tcPr>
            <w:tcW w:w="3877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The pizza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darkCyan"/>
              </w:rPr>
              <w:t>tastes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good</w:t>
            </w:r>
            <w:proofErr w:type="spellEnd"/>
          </w:p>
        </w:tc>
      </w:tr>
      <w:tr w:rsidR="00382843" w:rsidTr="00382843">
        <w:tc>
          <w:tcPr>
            <w:tcW w:w="1980" w:type="dxa"/>
          </w:tcPr>
          <w:p w:rsidR="00382843" w:rsidRDefault="00A67485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appear</w:t>
            </w:r>
            <w:proofErr w:type="spellEnd"/>
          </w:p>
        </w:tc>
        <w:tc>
          <w:tcPr>
            <w:tcW w:w="4061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Harry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always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appears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when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food is ready.</w:t>
            </w:r>
          </w:p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Jennifer Aniston </w:t>
            </w:r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is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yellow"/>
              </w:rPr>
              <w:t>appearing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in a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play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in London next week. </w:t>
            </w:r>
          </w:p>
        </w:tc>
        <w:tc>
          <w:tcPr>
            <w:tcW w:w="3877" w:type="dxa"/>
          </w:tcPr>
          <w:p w:rsidR="00382843" w:rsidRDefault="00382843" w:rsidP="00382843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She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382843">
              <w:rPr>
                <w:rFonts w:ascii="Arial Black" w:hAnsi="Arial Black"/>
                <w:sz w:val="32"/>
                <w:szCs w:val="32"/>
                <w:highlight w:val="darkCyan"/>
              </w:rPr>
              <w:t>appears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to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be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 in her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mid-teens</w:t>
            </w:r>
            <w:proofErr w:type="spellEnd"/>
            <w:r>
              <w:rPr>
                <w:rFonts w:ascii="Arial Black" w:hAnsi="Arial Black"/>
                <w:sz w:val="32"/>
                <w:szCs w:val="32"/>
              </w:rPr>
              <w:t xml:space="preserve">. </w:t>
            </w:r>
          </w:p>
        </w:tc>
      </w:tr>
      <w:bookmarkEnd w:id="0"/>
    </w:tbl>
    <w:p w:rsidR="00382843" w:rsidRDefault="00382843" w:rsidP="00382843">
      <w:pPr>
        <w:rPr>
          <w:rFonts w:ascii="Arial Black" w:hAnsi="Arial Black"/>
          <w:sz w:val="32"/>
          <w:szCs w:val="32"/>
        </w:rPr>
      </w:pPr>
    </w:p>
    <w:p w:rsidR="00382843" w:rsidRDefault="00382843" w:rsidP="00382843">
      <w:pPr>
        <w:rPr>
          <w:rFonts w:ascii="Arial Black" w:hAnsi="Arial Black"/>
          <w:sz w:val="32"/>
          <w:szCs w:val="32"/>
        </w:rPr>
      </w:pPr>
    </w:p>
    <w:p w:rsidR="00382843" w:rsidRPr="00382843" w:rsidRDefault="00382843" w:rsidP="00382843">
      <w:pPr>
        <w:rPr>
          <w:rFonts w:ascii="Arial Black" w:hAnsi="Arial Black"/>
          <w:sz w:val="32"/>
          <w:szCs w:val="32"/>
        </w:rPr>
      </w:pPr>
    </w:p>
    <w:sectPr w:rsidR="00382843" w:rsidRPr="0038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1E"/>
    <w:rsid w:val="00364AD5"/>
    <w:rsid w:val="00382843"/>
    <w:rsid w:val="006B0726"/>
    <w:rsid w:val="00772D1E"/>
    <w:rsid w:val="009217A7"/>
    <w:rsid w:val="00933961"/>
    <w:rsid w:val="00A67485"/>
    <w:rsid w:val="00A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EDFB8-14D6-4BEB-851F-3D33D80A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4</cp:revision>
  <dcterms:created xsi:type="dcterms:W3CDTF">2016-09-22T17:27:00Z</dcterms:created>
  <dcterms:modified xsi:type="dcterms:W3CDTF">2016-09-22T17:28:00Z</dcterms:modified>
</cp:coreProperties>
</file>